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</w:p>
    <w:p>
      <w:pPr>
        <w:jc w:val="center"/>
        <w:rPr>
          <w:rFonts w:ascii="方正小标宋简体" w:eastAsia="方正小标宋简体"/>
          <w:b/>
          <w:sz w:val="64"/>
          <w:szCs w:val="64"/>
        </w:rPr>
      </w:pPr>
      <w:r>
        <w:rPr>
          <w:rFonts w:ascii="方正小标宋简体" w:eastAsia="方正小标宋简体"/>
          <w:b/>
          <w:sz w:val="64"/>
          <w:szCs w:val="64"/>
        </w:rPr>
        <w:drawing>
          <wp:inline distT="0" distB="0" distL="114300" distR="114300">
            <wp:extent cx="1711960" cy="1470025"/>
            <wp:effectExtent l="0" t="0" r="2540" b="15875"/>
            <wp:docPr id="1" name="图片 1" descr="察哈尔会徽（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察哈尔会徽（新）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b/>
          <w:sz w:val="60"/>
          <w:szCs w:val="60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察哈尔右翼后旗察哈尔文化博物馆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公开招聘工作人员报名登记表</w:t>
      </w:r>
    </w:p>
    <w:p/>
    <w:bookmarkEnd w:id="0"/>
    <w:p/>
    <w:p/>
    <w:p/>
    <w:p/>
    <w:p/>
    <w:p/>
    <w:p/>
    <w:p/>
    <w:p/>
    <w:p/>
    <w:p/>
    <w:p/>
    <w:p/>
    <w:p/>
    <w:p/>
    <w:p>
      <w:pPr>
        <w:ind w:firstLine="2240" w:firstLineChars="7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ind w:firstLine="2240" w:firstLineChars="7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填表时间：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/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一、请认真阅读理解表内所涉及项的逻辑关系；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二、请按照本人实际情况认真填写；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三、个别项目可另附页；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四、本表所有项目均应填写，不得有空项、漏项，如无需说明的问题，请填写“无”；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五、表内涉及年、月、日的一律用公历和阿拉伯数字填写；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六、“照片”栏请使用近期二</w:t>
      </w:r>
      <w:r>
        <w:rPr>
          <w:rFonts w:hint="eastAsia" w:ascii="宋体" w:hAnsi="宋体" w:cs="宋体"/>
          <w:sz w:val="32"/>
          <w:szCs w:val="32"/>
        </w:rPr>
        <w:t>吋</w:t>
      </w:r>
      <w:r>
        <w:rPr>
          <w:rFonts w:hint="eastAsia" w:ascii="仿宋_GB2312" w:eastAsia="仿宋_GB2312"/>
          <w:sz w:val="32"/>
          <w:szCs w:val="32"/>
        </w:rPr>
        <w:t>正面半身免冠蓝底彩照，同时提供纸质版和电子版照片。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察哈尔右翼后旗察哈尔文化博物馆</w:t>
      </w:r>
    </w:p>
    <w:p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公开招聘工作人员报名登记表</w:t>
      </w:r>
    </w:p>
    <w:p>
      <w:pPr>
        <w:spacing w:line="24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9781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56"/>
        <w:gridCol w:w="457"/>
        <w:gridCol w:w="457"/>
        <w:gridCol w:w="456"/>
        <w:gridCol w:w="442"/>
        <w:gridCol w:w="15"/>
        <w:gridCol w:w="457"/>
        <w:gridCol w:w="457"/>
        <w:gridCol w:w="204"/>
        <w:gridCol w:w="252"/>
        <w:gridCol w:w="174"/>
        <w:gridCol w:w="283"/>
        <w:gridCol w:w="142"/>
        <w:gridCol w:w="315"/>
        <w:gridCol w:w="111"/>
        <w:gridCol w:w="345"/>
        <w:gridCol w:w="457"/>
        <w:gridCol w:w="331"/>
        <w:gridCol w:w="126"/>
        <w:gridCol w:w="158"/>
        <w:gridCol w:w="299"/>
        <w:gridCol w:w="456"/>
        <w:gridCol w:w="457"/>
        <w:gridCol w:w="457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</w:t>
            </w:r>
            <w:r>
              <w:rPr>
                <w:rFonts w:hint="eastAsia" w:ascii="宋体" w:hAnsi="宋体" w:cs="宋体"/>
                <w:sz w:val="28"/>
                <w:szCs w:val="28"/>
              </w:rPr>
              <w:t>吋</w:t>
            </w:r>
            <w:r>
              <w:rPr>
                <w:rFonts w:hint="eastAsia" w:ascii="仿宋_GB2312" w:eastAsia="仿宋_GB2312"/>
                <w:sz w:val="28"/>
                <w:szCs w:val="28"/>
              </w:rPr>
              <w:t>蓝底）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8221" w:type="dxa"/>
            <w:gridSpan w:val="2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位</w:t>
            </w:r>
          </w:p>
        </w:tc>
        <w:tc>
          <w:tcPr>
            <w:tcW w:w="127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原工作单位及职务</w:t>
            </w:r>
          </w:p>
        </w:tc>
        <w:tc>
          <w:tcPr>
            <w:tcW w:w="8221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252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41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252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8221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21" w:type="dxa"/>
            <w:gridSpan w:val="2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21" w:type="dxa"/>
            <w:gridSpan w:val="25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21" w:type="dxa"/>
            <w:gridSpan w:val="25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8221" w:type="dxa"/>
            <w:gridSpan w:val="25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9781" w:type="dxa"/>
            <w:gridSpan w:val="26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本人承诺：以上所填内容属实，若有虚假，聘用单位有权解除聘用。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应聘者签名：</w:t>
            </w:r>
          </w:p>
        </w:tc>
      </w:tr>
    </w:tbl>
    <w:p>
      <w:pPr>
        <w:ind w:right="-764" w:rightChars="-364"/>
        <w:jc w:val="right"/>
      </w:pPr>
      <w:r>
        <w:rPr>
          <w:rFonts w:hint="eastAsia" w:ascii="楷体_GB2312" w:eastAsia="楷体_GB2312"/>
          <w:sz w:val="28"/>
          <w:szCs w:val="32"/>
        </w:rPr>
        <w:t>察哈尔右翼后旗察哈尔文化博物馆  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917C3"/>
    <w:rsid w:val="0E1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2019-09-10T02:16:00Z</dcterms:created>
  <dc:creator>佛系少女</dc:creator>
  <cp:lastModifiedBy>佛系少女</cp:lastModifiedBy>
  <dcterms:modified xsi:type="dcterms:W3CDTF">2019-09-10T02:17:00Z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